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F55" w:rsidRDefault="003E1F55" w:rsidP="00C76F11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C76F11">
        <w:rPr>
          <w:rFonts w:ascii="Comic Sans MS" w:hAnsi="Comic Sans MS"/>
          <w:b/>
          <w:sz w:val="28"/>
          <w:szCs w:val="28"/>
          <w:u w:val="single"/>
        </w:rPr>
        <w:t>Language Stimulation Techniques:</w:t>
      </w:r>
    </w:p>
    <w:p w:rsidR="00C76F11" w:rsidRPr="00C76F11" w:rsidRDefault="00C76F11" w:rsidP="00C76F11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3E1F55" w:rsidRPr="00C76F11" w:rsidRDefault="003E1F55">
      <w:pPr>
        <w:rPr>
          <w:rFonts w:ascii="Comic Sans MS" w:hAnsi="Comic Sans MS"/>
          <w:sz w:val="22"/>
          <w:szCs w:val="22"/>
        </w:rPr>
      </w:pPr>
      <w:r w:rsidRPr="00C76F11">
        <w:rPr>
          <w:rFonts w:ascii="Comic Sans MS" w:hAnsi="Comic Sans MS"/>
          <w:b/>
          <w:sz w:val="22"/>
          <w:szCs w:val="22"/>
          <w:u w:val="single"/>
        </w:rPr>
        <w:t>Give Choices:</w:t>
      </w:r>
      <w:r w:rsidRPr="00C76F11">
        <w:rPr>
          <w:rFonts w:ascii="Comic Sans MS" w:hAnsi="Comic Sans MS"/>
          <w:sz w:val="22"/>
          <w:szCs w:val="22"/>
        </w:rPr>
        <w:t xml:space="preserve">  If your child is having difficulty formatting a sentence/giving you answer, provide choices.  For example, “is it __/__,” “Do </w:t>
      </w:r>
      <w:proofErr w:type="gramStart"/>
      <w:r w:rsidRPr="00C76F11">
        <w:rPr>
          <w:rFonts w:ascii="Comic Sans MS" w:hAnsi="Comic Sans MS"/>
          <w:sz w:val="22"/>
          <w:szCs w:val="22"/>
        </w:rPr>
        <w:t>we</w:t>
      </w:r>
      <w:proofErr w:type="gramEnd"/>
      <w:r w:rsidRPr="00C76F11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C76F11">
        <w:rPr>
          <w:rFonts w:ascii="Comic Sans MS" w:hAnsi="Comic Sans MS"/>
          <w:sz w:val="22"/>
          <w:szCs w:val="22"/>
        </w:rPr>
        <w:t>way__or</w:t>
      </w:r>
      <w:proofErr w:type="spellEnd"/>
      <w:r w:rsidRPr="00C76F11">
        <w:rPr>
          <w:rFonts w:ascii="Comic Sans MS" w:hAnsi="Comic Sans MS"/>
          <w:sz w:val="22"/>
          <w:szCs w:val="22"/>
        </w:rPr>
        <w:t xml:space="preserve"> ___.”  </w:t>
      </w:r>
    </w:p>
    <w:p w:rsidR="003E1F55" w:rsidRPr="00C76F11" w:rsidRDefault="003E1F55">
      <w:pPr>
        <w:rPr>
          <w:rFonts w:ascii="Comic Sans MS" w:hAnsi="Comic Sans MS"/>
          <w:sz w:val="22"/>
          <w:szCs w:val="22"/>
        </w:rPr>
      </w:pPr>
    </w:p>
    <w:p w:rsidR="003E1F55" w:rsidRPr="00C76F11" w:rsidRDefault="003E1F55">
      <w:pPr>
        <w:rPr>
          <w:rFonts w:ascii="Comic Sans MS" w:hAnsi="Comic Sans MS"/>
          <w:sz w:val="22"/>
          <w:szCs w:val="22"/>
        </w:rPr>
      </w:pPr>
      <w:r w:rsidRPr="00C76F11">
        <w:rPr>
          <w:rFonts w:ascii="Comic Sans MS" w:hAnsi="Comic Sans MS"/>
          <w:b/>
          <w:sz w:val="22"/>
          <w:szCs w:val="22"/>
          <w:u w:val="single"/>
        </w:rPr>
        <w:t xml:space="preserve">Break </w:t>
      </w:r>
      <w:proofErr w:type="gramStart"/>
      <w:r w:rsidRPr="00C76F11">
        <w:rPr>
          <w:rFonts w:ascii="Comic Sans MS" w:hAnsi="Comic Sans MS"/>
          <w:b/>
          <w:sz w:val="22"/>
          <w:szCs w:val="22"/>
          <w:u w:val="single"/>
        </w:rPr>
        <w:t>Down</w:t>
      </w:r>
      <w:proofErr w:type="gramEnd"/>
      <w:r w:rsidRPr="00C76F11">
        <w:rPr>
          <w:rFonts w:ascii="Comic Sans MS" w:hAnsi="Comic Sans MS"/>
          <w:b/>
          <w:sz w:val="22"/>
          <w:szCs w:val="22"/>
          <w:u w:val="single"/>
        </w:rPr>
        <w:t xml:space="preserve"> Task:</w:t>
      </w:r>
      <w:r w:rsidRPr="00C76F11">
        <w:rPr>
          <w:rFonts w:ascii="Comic Sans MS" w:hAnsi="Comic Sans MS"/>
          <w:sz w:val="22"/>
          <w:szCs w:val="22"/>
        </w:rPr>
        <w:t xml:space="preserve">  For multiple directions, only provide one step at a time and have them repeat the step before they perform.  When working on pronouns ask first if it is a boy or a girl.  Then say yes it is a ___, do we say she or he.  </w:t>
      </w:r>
    </w:p>
    <w:p w:rsidR="003E1F55" w:rsidRPr="00C76F11" w:rsidRDefault="003E1F55">
      <w:pPr>
        <w:rPr>
          <w:rFonts w:ascii="Comic Sans MS" w:hAnsi="Comic Sans MS"/>
          <w:sz w:val="22"/>
          <w:szCs w:val="22"/>
        </w:rPr>
      </w:pPr>
    </w:p>
    <w:p w:rsidR="003E1F55" w:rsidRPr="00C76F11" w:rsidRDefault="003E1F55">
      <w:pPr>
        <w:rPr>
          <w:rFonts w:ascii="Comic Sans MS" w:hAnsi="Comic Sans MS"/>
          <w:sz w:val="22"/>
          <w:szCs w:val="22"/>
        </w:rPr>
      </w:pPr>
      <w:r w:rsidRPr="00C76F11">
        <w:rPr>
          <w:rFonts w:ascii="Comic Sans MS" w:hAnsi="Comic Sans MS"/>
          <w:b/>
          <w:sz w:val="22"/>
          <w:szCs w:val="22"/>
          <w:u w:val="single"/>
        </w:rPr>
        <w:t>Visual Cues vs. Verbal cues:</w:t>
      </w:r>
      <w:r w:rsidRPr="00C76F11">
        <w:rPr>
          <w:rFonts w:ascii="Comic Sans MS" w:hAnsi="Comic Sans MS"/>
          <w:sz w:val="22"/>
          <w:szCs w:val="22"/>
        </w:rPr>
        <w:t xml:space="preserve">  Providing visuals is another way to break down the task, serve as reminder and can help increase comprehension.</w:t>
      </w:r>
    </w:p>
    <w:p w:rsidR="003E1F55" w:rsidRPr="00C76F11" w:rsidRDefault="003E1F55">
      <w:pPr>
        <w:rPr>
          <w:rFonts w:ascii="Comic Sans MS" w:hAnsi="Comic Sans MS"/>
          <w:sz w:val="22"/>
          <w:szCs w:val="22"/>
        </w:rPr>
      </w:pPr>
    </w:p>
    <w:p w:rsidR="003E1F55" w:rsidRPr="00C76F11" w:rsidRDefault="003E1F55">
      <w:pPr>
        <w:rPr>
          <w:rFonts w:ascii="Comic Sans MS" w:hAnsi="Comic Sans MS"/>
          <w:sz w:val="22"/>
          <w:szCs w:val="22"/>
        </w:rPr>
      </w:pPr>
      <w:r w:rsidRPr="00C76F11">
        <w:rPr>
          <w:rFonts w:ascii="Comic Sans MS" w:hAnsi="Comic Sans MS"/>
          <w:b/>
          <w:sz w:val="22"/>
          <w:szCs w:val="22"/>
          <w:u w:val="single"/>
        </w:rPr>
        <w:t>Increase Receptive Language before Expressive Language:</w:t>
      </w:r>
      <w:r w:rsidRPr="00C76F11">
        <w:rPr>
          <w:rFonts w:ascii="Comic Sans MS" w:hAnsi="Comic Sans MS"/>
          <w:sz w:val="22"/>
          <w:szCs w:val="22"/>
        </w:rPr>
        <w:t xml:space="preserve">  Most children first need to understand a task before they can express their understanding.  Check for understand before requiring a verbal answer.  For example, ask to point to the objects/attributes/fu</w:t>
      </w:r>
      <w:r w:rsidR="00C76F11">
        <w:rPr>
          <w:rFonts w:ascii="Comic Sans MS" w:hAnsi="Comic Sans MS"/>
          <w:sz w:val="22"/>
          <w:szCs w:val="22"/>
        </w:rPr>
        <w:t>nctions/concepts/grammatical for</w:t>
      </w:r>
      <w:r w:rsidRPr="00C76F11">
        <w:rPr>
          <w:rFonts w:ascii="Comic Sans MS" w:hAnsi="Comic Sans MS"/>
          <w:sz w:val="22"/>
          <w:szCs w:val="22"/>
        </w:rPr>
        <w:t>ms (ve</w:t>
      </w:r>
      <w:r w:rsidR="00C76F11">
        <w:rPr>
          <w:rFonts w:ascii="Comic Sans MS" w:hAnsi="Comic Sans MS"/>
          <w:sz w:val="22"/>
          <w:szCs w:val="22"/>
        </w:rPr>
        <w:t>r</w:t>
      </w:r>
      <w:r w:rsidRPr="00C76F11">
        <w:rPr>
          <w:rFonts w:ascii="Comic Sans MS" w:hAnsi="Comic Sans MS"/>
          <w:sz w:val="22"/>
          <w:szCs w:val="22"/>
        </w:rPr>
        <w:t>b tenses, pronouns, present progressives) before labeling and stating what is happening or where something is.</w:t>
      </w:r>
    </w:p>
    <w:p w:rsidR="003E1F55" w:rsidRPr="00C76F11" w:rsidRDefault="003E1F55">
      <w:pPr>
        <w:rPr>
          <w:rFonts w:ascii="Comic Sans MS" w:hAnsi="Comic Sans MS"/>
          <w:sz w:val="22"/>
          <w:szCs w:val="22"/>
        </w:rPr>
      </w:pPr>
    </w:p>
    <w:p w:rsidR="003E1F55" w:rsidRPr="00C76F11" w:rsidRDefault="003E1F55">
      <w:pPr>
        <w:rPr>
          <w:rFonts w:ascii="Comic Sans MS" w:hAnsi="Comic Sans MS"/>
          <w:sz w:val="22"/>
          <w:szCs w:val="22"/>
        </w:rPr>
      </w:pPr>
      <w:r w:rsidRPr="00C76F11">
        <w:rPr>
          <w:rFonts w:ascii="Comic Sans MS" w:hAnsi="Comic Sans MS"/>
          <w:b/>
          <w:sz w:val="22"/>
          <w:szCs w:val="22"/>
          <w:u w:val="single"/>
        </w:rPr>
        <w:t>Get at your child’s level:</w:t>
      </w:r>
      <w:r w:rsidRPr="00C76F11">
        <w:rPr>
          <w:rFonts w:ascii="Comic Sans MS" w:hAnsi="Comic Sans MS"/>
          <w:sz w:val="22"/>
          <w:szCs w:val="22"/>
        </w:rPr>
        <w:t xml:space="preserve">  When playing with your child, get on the floor so you can look them in their eye.  This increases their attention and comprehension and they </w:t>
      </w:r>
      <w:proofErr w:type="gramStart"/>
      <w:r w:rsidRPr="00C76F11">
        <w:rPr>
          <w:rFonts w:ascii="Comic Sans MS" w:hAnsi="Comic Sans MS"/>
          <w:sz w:val="22"/>
          <w:szCs w:val="22"/>
        </w:rPr>
        <w:t>can</w:t>
      </w:r>
      <w:proofErr w:type="gramEnd"/>
      <w:r w:rsidRPr="00C76F11">
        <w:rPr>
          <w:rFonts w:ascii="Comic Sans MS" w:hAnsi="Comic Sans MS"/>
          <w:sz w:val="22"/>
          <w:szCs w:val="22"/>
        </w:rPr>
        <w:t xml:space="preserve"> better read your body language.</w:t>
      </w:r>
    </w:p>
    <w:p w:rsidR="003E1F55" w:rsidRPr="00C76F11" w:rsidRDefault="003E1F55">
      <w:pPr>
        <w:rPr>
          <w:rFonts w:ascii="Comic Sans MS" w:hAnsi="Comic Sans MS"/>
          <w:sz w:val="22"/>
          <w:szCs w:val="22"/>
        </w:rPr>
      </w:pPr>
    </w:p>
    <w:p w:rsidR="003E1F55" w:rsidRPr="00C76F11" w:rsidRDefault="003E1F55">
      <w:pPr>
        <w:rPr>
          <w:rFonts w:ascii="Comic Sans MS" w:hAnsi="Comic Sans MS"/>
          <w:sz w:val="22"/>
          <w:szCs w:val="22"/>
        </w:rPr>
      </w:pPr>
      <w:r w:rsidRPr="00C76F11">
        <w:rPr>
          <w:rFonts w:ascii="Comic Sans MS" w:hAnsi="Comic Sans MS"/>
          <w:b/>
          <w:sz w:val="22"/>
          <w:szCs w:val="22"/>
          <w:u w:val="single"/>
        </w:rPr>
        <w:t>Use Open-Ended Questions:</w:t>
      </w:r>
      <w:r w:rsidRPr="00C76F11">
        <w:rPr>
          <w:rFonts w:ascii="Comic Sans MS" w:hAnsi="Comic Sans MS"/>
          <w:sz w:val="22"/>
          <w:szCs w:val="22"/>
        </w:rPr>
        <w:t xml:space="preserve">  Ask questions in which your child cannot answer yes/no or with one-word phrases.  For example use phrases such as, “Tell me about,”  “What do you think,” “What should we do,” “What’s the problem,” “Why did __ happen,” etc.</w:t>
      </w:r>
    </w:p>
    <w:p w:rsidR="003E1F55" w:rsidRPr="00C76F11" w:rsidRDefault="003E1F55">
      <w:pPr>
        <w:rPr>
          <w:rFonts w:ascii="Comic Sans MS" w:hAnsi="Comic Sans MS"/>
          <w:sz w:val="22"/>
          <w:szCs w:val="22"/>
        </w:rPr>
      </w:pPr>
    </w:p>
    <w:p w:rsidR="003E1F55" w:rsidRPr="00C76F11" w:rsidRDefault="00953525">
      <w:pPr>
        <w:rPr>
          <w:rFonts w:ascii="Comic Sans MS" w:hAnsi="Comic Sans MS"/>
          <w:sz w:val="22"/>
          <w:szCs w:val="22"/>
        </w:rPr>
      </w:pPr>
      <w:r w:rsidRPr="00C76F11">
        <w:rPr>
          <w:rFonts w:ascii="Comic Sans MS" w:hAnsi="Comic Sans MS"/>
          <w:b/>
          <w:sz w:val="22"/>
          <w:szCs w:val="22"/>
          <w:u w:val="single"/>
        </w:rPr>
        <w:t>Pause with Inflection:</w:t>
      </w:r>
      <w:r w:rsidRPr="00C76F11">
        <w:rPr>
          <w:rFonts w:ascii="Comic Sans MS" w:hAnsi="Comic Sans MS"/>
          <w:sz w:val="22"/>
          <w:szCs w:val="22"/>
        </w:rPr>
        <w:t xml:space="preserve">  When you want to increase your child’s utterances and give you more information, repeat their short phrase and provide an inflection in your voice, similar to asking a question when stating the last word followed with a pause.  The inflection and pause will cue your child to add more words without the verbal cues.</w:t>
      </w:r>
    </w:p>
    <w:p w:rsidR="00953525" w:rsidRPr="00C76F11" w:rsidRDefault="00953525">
      <w:pPr>
        <w:rPr>
          <w:rFonts w:ascii="Comic Sans MS" w:hAnsi="Comic Sans MS"/>
          <w:sz w:val="22"/>
          <w:szCs w:val="22"/>
        </w:rPr>
      </w:pPr>
    </w:p>
    <w:p w:rsidR="00953525" w:rsidRPr="00C76F11" w:rsidRDefault="00953525">
      <w:pPr>
        <w:rPr>
          <w:rFonts w:ascii="Comic Sans MS" w:hAnsi="Comic Sans MS"/>
          <w:sz w:val="22"/>
          <w:szCs w:val="22"/>
        </w:rPr>
      </w:pPr>
      <w:r w:rsidRPr="00C76F11">
        <w:rPr>
          <w:rFonts w:ascii="Comic Sans MS" w:hAnsi="Comic Sans MS"/>
          <w:b/>
          <w:sz w:val="22"/>
          <w:szCs w:val="22"/>
          <w:u w:val="single"/>
        </w:rPr>
        <w:t>Details:</w:t>
      </w:r>
      <w:r w:rsidRPr="00C76F11">
        <w:rPr>
          <w:rFonts w:ascii="Comic Sans MS" w:hAnsi="Comic Sans MS"/>
          <w:sz w:val="22"/>
          <w:szCs w:val="22"/>
        </w:rPr>
        <w:t xml:space="preserve">  Work on using lots of words and on describing attributes (color, size, function, etc).  Don’t allow you child to use one-word phrases.  Encourage them to use their words.  You can prompt them with “Tell me more about ___,” and require attributes.  For example when they say “Block please” Say, “I have lots of blocks, I wonder which one you want, use all your words” to elicit “blue block please” or a longer utterance.</w:t>
      </w:r>
    </w:p>
    <w:p w:rsidR="00953525" w:rsidRPr="00C76F11" w:rsidRDefault="00953525">
      <w:pPr>
        <w:rPr>
          <w:rFonts w:ascii="Comic Sans MS" w:hAnsi="Comic Sans MS"/>
          <w:sz w:val="22"/>
          <w:szCs w:val="22"/>
        </w:rPr>
      </w:pPr>
    </w:p>
    <w:p w:rsidR="00953525" w:rsidRPr="00C76F11" w:rsidRDefault="00953525">
      <w:pPr>
        <w:rPr>
          <w:rFonts w:ascii="Comic Sans MS" w:hAnsi="Comic Sans MS"/>
          <w:sz w:val="22"/>
          <w:szCs w:val="22"/>
        </w:rPr>
      </w:pPr>
    </w:p>
    <w:p w:rsidR="003E1F55" w:rsidRPr="00C76F11" w:rsidRDefault="003E1F55">
      <w:pPr>
        <w:rPr>
          <w:rFonts w:ascii="Comic Sans MS" w:hAnsi="Comic Sans MS"/>
          <w:sz w:val="22"/>
          <w:szCs w:val="22"/>
        </w:rPr>
      </w:pPr>
    </w:p>
    <w:p w:rsidR="003E1F55" w:rsidRPr="00C76F11" w:rsidRDefault="003E1F55">
      <w:pPr>
        <w:rPr>
          <w:rFonts w:ascii="Comic Sans MS" w:hAnsi="Comic Sans MS"/>
          <w:sz w:val="22"/>
          <w:szCs w:val="22"/>
        </w:rPr>
      </w:pPr>
    </w:p>
    <w:sectPr w:rsidR="003E1F55" w:rsidRPr="00C76F1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1F55"/>
    <w:rsid w:val="003E1F55"/>
    <w:rsid w:val="00953525"/>
    <w:rsid w:val="00C512B9"/>
    <w:rsid w:val="00C76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1859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Language Stimulation Techniques:</vt:lpstr>
    </vt:vector>
  </TitlesOfParts>
  <Company>home/school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Language Stimulation Techniques:</dc:title>
  <dc:subject/>
  <dc:creator>SARAH LESCH</dc:creator>
  <cp:keywords/>
  <dc:description/>
  <cp:lastModifiedBy>lesch</cp:lastModifiedBy>
  <cp:revision>2</cp:revision>
  <cp:lastPrinted>2007-01-09T23:53:00Z</cp:lastPrinted>
  <dcterms:created xsi:type="dcterms:W3CDTF">2012-09-05T16:20:00Z</dcterms:created>
  <dcterms:modified xsi:type="dcterms:W3CDTF">2012-09-05T16:20:00Z</dcterms:modified>
</cp:coreProperties>
</file>